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3E623F"/>
    <w:p w:rsidR="0092290A" w:rsidRPr="00E07F71" w:rsidRDefault="006B09AF" w:rsidP="004C5A57">
      <w:pPr>
        <w:jc w:val="center"/>
        <w:rPr>
          <w:rFonts w:ascii="Tahoma" w:hAnsi="Tahoma" w:cs="Tahoma"/>
          <w:b/>
        </w:rPr>
      </w:pPr>
      <w:r w:rsidRPr="00E07F71">
        <w:rPr>
          <w:rFonts w:ascii="Tahoma" w:hAnsi="Tahoma" w:cs="Tahoma"/>
          <w:b/>
        </w:rPr>
        <w:t>Job Description</w:t>
      </w:r>
      <w:r w:rsidR="004C5A57" w:rsidRPr="00E07F71">
        <w:rPr>
          <w:rFonts w:ascii="Tahoma" w:hAnsi="Tahoma" w:cs="Tahoma"/>
          <w:b/>
        </w:rPr>
        <w:t xml:space="preserve"> - </w:t>
      </w:r>
      <w:r w:rsidR="009722B1">
        <w:rPr>
          <w:rFonts w:ascii="Tahoma" w:hAnsi="Tahoma" w:cs="Tahoma"/>
          <w:b/>
        </w:rPr>
        <w:t>Service</w:t>
      </w:r>
      <w:r w:rsidR="00C35407" w:rsidRPr="00E07F71">
        <w:rPr>
          <w:rFonts w:ascii="Tahoma" w:hAnsi="Tahoma" w:cs="Tahoma"/>
          <w:b/>
        </w:rPr>
        <w:t xml:space="preserve"> Manager</w:t>
      </w:r>
      <w:r w:rsidR="003718E3">
        <w:rPr>
          <w:rFonts w:ascii="Tahoma" w:hAnsi="Tahoma" w:cs="Tahoma"/>
          <w:b/>
        </w:rPr>
        <w:t xml:space="preserve"> – Talking Therapies (Eastern Cheshire)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7273"/>
      </w:tblGrid>
      <w:tr w:rsidR="0092290A" w:rsidRPr="00C35407" w:rsidTr="00C33FEF">
        <w:tc>
          <w:tcPr>
            <w:tcW w:w="3227" w:type="dxa"/>
            <w:shd w:val="clear" w:color="auto" w:fill="D9D9D9" w:themeFill="background1" w:themeFillShade="D9"/>
          </w:tcPr>
          <w:p w:rsidR="0092290A" w:rsidRPr="00E07F71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E07F71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E07F71" w:rsidRDefault="00F948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Head of Operations – Mental Health</w:t>
            </w:r>
          </w:p>
        </w:tc>
      </w:tr>
      <w:tr w:rsidR="0092290A" w:rsidRPr="00C35407" w:rsidTr="0092290A">
        <w:tc>
          <w:tcPr>
            <w:tcW w:w="3227" w:type="dxa"/>
          </w:tcPr>
          <w:p w:rsidR="0092290A" w:rsidRPr="00E07F71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E07F71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E07F71" w:rsidRDefault="00F530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NJC Scale point 35-40 (£31,401 to £36,153)</w:t>
            </w:r>
          </w:p>
        </w:tc>
      </w:tr>
      <w:tr w:rsidR="0092290A" w:rsidRPr="00C35407" w:rsidTr="0092290A">
        <w:tc>
          <w:tcPr>
            <w:tcW w:w="3227" w:type="dxa"/>
          </w:tcPr>
          <w:p w:rsidR="0092290A" w:rsidRPr="00E07F71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E07F71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E07F71" w:rsidRDefault="00F530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35407" w:rsidTr="0092290A">
        <w:tc>
          <w:tcPr>
            <w:tcW w:w="3227" w:type="dxa"/>
          </w:tcPr>
          <w:p w:rsidR="0092290A" w:rsidRPr="00E07F71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E07F71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E07F71" w:rsidRDefault="00C33FEF">
            <w:pPr>
              <w:rPr>
                <w:rFonts w:ascii="Tahoma" w:hAnsi="Tahoma" w:cs="Tahoma"/>
                <w:sz w:val="24"/>
                <w:szCs w:val="24"/>
              </w:rPr>
            </w:pPr>
            <w:r w:rsidRPr="00E07F71">
              <w:rPr>
                <w:rFonts w:ascii="Tahoma" w:hAnsi="Tahoma" w:cs="Tahoma"/>
                <w:sz w:val="24"/>
                <w:szCs w:val="24"/>
              </w:rPr>
              <w:t>25 days</w:t>
            </w:r>
            <w:r w:rsidR="00605E0C" w:rsidRPr="00E07F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2C03" w:rsidRPr="00E07F71">
              <w:rPr>
                <w:rFonts w:ascii="Tahoma" w:hAnsi="Tahoma" w:cs="Tahoma"/>
                <w:sz w:val="24"/>
                <w:szCs w:val="24"/>
              </w:rPr>
              <w:t>(rising to 30 days after 5 years)</w:t>
            </w:r>
          </w:p>
        </w:tc>
      </w:tr>
      <w:tr w:rsidR="0092290A" w:rsidRPr="00C35407" w:rsidTr="0092290A">
        <w:tc>
          <w:tcPr>
            <w:tcW w:w="3227" w:type="dxa"/>
          </w:tcPr>
          <w:p w:rsidR="0092290A" w:rsidRPr="00E07F71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E07F71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E07F71" w:rsidRDefault="00F948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Oakfield</w:t>
            </w:r>
            <w:r w:rsidR="00F530FD">
              <w:rPr>
                <w:rFonts w:ascii="Tahoma" w:hAnsi="Tahoma" w:cs="Tahoma"/>
                <w:sz w:val="24"/>
                <w:szCs w:val="24"/>
              </w:rPr>
              <w:t xml:space="preserve"> House</w:t>
            </w:r>
            <w:r>
              <w:rPr>
                <w:rFonts w:ascii="Tahoma" w:hAnsi="Tahoma" w:cs="Tahoma"/>
                <w:sz w:val="24"/>
                <w:szCs w:val="24"/>
              </w:rPr>
              <w:t>, Macclesfield</w:t>
            </w:r>
          </w:p>
        </w:tc>
      </w:tr>
      <w:tr w:rsidR="00BF6235" w:rsidRPr="00C35407" w:rsidTr="0092290A">
        <w:tc>
          <w:tcPr>
            <w:tcW w:w="3227" w:type="dxa"/>
          </w:tcPr>
          <w:p w:rsidR="00BF6235" w:rsidRPr="00E07F71" w:rsidRDefault="00BF62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BF6235" w:rsidRPr="00E07F71" w:rsidRDefault="00F530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9D7DC6" w:rsidRPr="00C35407" w:rsidTr="00BF6235">
        <w:tc>
          <w:tcPr>
            <w:tcW w:w="3227" w:type="dxa"/>
          </w:tcPr>
          <w:p w:rsidR="009D7DC6" w:rsidRPr="00E07F71" w:rsidRDefault="009D7DC6">
            <w:pPr>
              <w:rPr>
                <w:rFonts w:ascii="Tahoma" w:hAnsi="Tahoma" w:cs="Tahoma"/>
                <w:sz w:val="24"/>
                <w:szCs w:val="24"/>
              </w:rPr>
            </w:pPr>
            <w:r w:rsidRPr="00E07F71">
              <w:rPr>
                <w:rFonts w:ascii="Tahoma" w:hAnsi="Tahoma" w:cs="Tahoma"/>
                <w:sz w:val="24"/>
                <w:szCs w:val="24"/>
              </w:rPr>
              <w:t>Safeguarding level of responsibility</w:t>
            </w:r>
          </w:p>
        </w:tc>
        <w:tc>
          <w:tcPr>
            <w:tcW w:w="7455" w:type="dxa"/>
          </w:tcPr>
          <w:p w:rsidR="009D7DC6" w:rsidRPr="00E07F71" w:rsidRDefault="000F12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Officer (DSO)</w:t>
            </w:r>
          </w:p>
        </w:tc>
      </w:tr>
      <w:tr w:rsidR="009D7DC6" w:rsidRPr="00C35407" w:rsidTr="00BF6235">
        <w:tc>
          <w:tcPr>
            <w:tcW w:w="3227" w:type="dxa"/>
          </w:tcPr>
          <w:p w:rsidR="009D7DC6" w:rsidRPr="00E07F71" w:rsidRDefault="009D7DC6">
            <w:pPr>
              <w:rPr>
                <w:rFonts w:ascii="Tahoma" w:hAnsi="Tahoma" w:cs="Tahoma"/>
                <w:sz w:val="24"/>
                <w:szCs w:val="24"/>
              </w:rPr>
            </w:pPr>
            <w:r w:rsidRPr="00E07F71">
              <w:rPr>
                <w:rFonts w:ascii="Tahoma" w:hAnsi="Tahoma" w:cs="Tahoma"/>
                <w:sz w:val="24"/>
                <w:szCs w:val="24"/>
              </w:rPr>
              <w:t>Level of DBS check needed</w:t>
            </w:r>
          </w:p>
          <w:p w:rsidR="009D7DC6" w:rsidRPr="00E07F71" w:rsidRDefault="009D7DC6">
            <w:pPr>
              <w:rPr>
                <w:rFonts w:ascii="Tahoma" w:hAnsi="Tahoma" w:cs="Tahoma"/>
                <w:sz w:val="24"/>
                <w:szCs w:val="24"/>
              </w:rPr>
            </w:pPr>
            <w:r w:rsidRPr="00E07F71">
              <w:rPr>
                <w:rFonts w:ascii="Tahoma" w:hAnsi="Tahoma" w:cs="Tahoma"/>
                <w:sz w:val="24"/>
                <w:szCs w:val="24"/>
              </w:rPr>
              <w:t>Disqualification by Association check required?</w:t>
            </w:r>
          </w:p>
          <w:p w:rsidR="009D7DC6" w:rsidRPr="00E07F71" w:rsidRDefault="009D7DC6">
            <w:pPr>
              <w:rPr>
                <w:rFonts w:ascii="Tahoma" w:hAnsi="Tahoma" w:cs="Tahoma"/>
                <w:sz w:val="24"/>
                <w:szCs w:val="24"/>
              </w:rPr>
            </w:pPr>
            <w:r w:rsidRPr="00E07F71"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</w:p>
        </w:tc>
        <w:tc>
          <w:tcPr>
            <w:tcW w:w="7455" w:type="dxa"/>
          </w:tcPr>
          <w:p w:rsidR="009D7DC6" w:rsidRPr="00E07F71" w:rsidRDefault="000F12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35684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35407" w:rsidTr="00C33FEF">
        <w:tc>
          <w:tcPr>
            <w:tcW w:w="10682" w:type="dxa"/>
            <w:shd w:val="clear" w:color="auto" w:fill="D9D9D9" w:themeFill="background1" w:themeFillShade="D9"/>
          </w:tcPr>
          <w:p w:rsidR="0092290A" w:rsidRPr="00C35407" w:rsidRDefault="00C33F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Main aims of the post</w:t>
            </w:r>
          </w:p>
        </w:tc>
      </w:tr>
      <w:tr w:rsidR="0092290A" w:rsidRPr="00EC419E" w:rsidTr="0092290A">
        <w:tc>
          <w:tcPr>
            <w:tcW w:w="10682" w:type="dxa"/>
          </w:tcPr>
          <w:p w:rsidR="00024A19" w:rsidRPr="00C33FEF" w:rsidRDefault="000C154D">
            <w:p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</w:t>
            </w:r>
            <w:r w:rsidR="00024A19" w:rsidRPr="00C33FEF">
              <w:rPr>
                <w:rFonts w:ascii="Tahoma" w:hAnsi="Tahoma" w:cs="Tahoma"/>
                <w:sz w:val="24"/>
                <w:szCs w:val="24"/>
              </w:rPr>
              <w:t xml:space="preserve"> provide operational </w:t>
            </w:r>
            <w:r w:rsidRPr="00C33FEF">
              <w:rPr>
                <w:rFonts w:ascii="Tahoma" w:hAnsi="Tahoma" w:cs="Tahoma"/>
                <w:sz w:val="24"/>
                <w:szCs w:val="24"/>
              </w:rPr>
              <w:t>management and l</w:t>
            </w:r>
            <w:r w:rsidR="00024A19" w:rsidRPr="00C33FEF">
              <w:rPr>
                <w:rFonts w:ascii="Tahoma" w:hAnsi="Tahoma" w:cs="Tahoma"/>
                <w:sz w:val="24"/>
                <w:szCs w:val="24"/>
              </w:rPr>
              <w:t>eade</w:t>
            </w:r>
            <w:r w:rsidR="00F60BC0">
              <w:rPr>
                <w:rFonts w:ascii="Tahoma" w:hAnsi="Tahoma" w:cs="Tahoma"/>
                <w:sz w:val="24"/>
                <w:szCs w:val="24"/>
              </w:rPr>
              <w:t>rship for the service</w:t>
            </w:r>
            <w:r w:rsidR="00024A19" w:rsidRPr="00C33FEF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A335D" w:rsidRPr="00C33FEF" w:rsidRDefault="000C154D">
            <w:p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ensure effective and high quality delivery of all services in accordance with the group values and organisational</w:t>
            </w:r>
            <w:r w:rsidR="00AA335D" w:rsidRPr="00C33FEF">
              <w:rPr>
                <w:rFonts w:ascii="Tahoma" w:hAnsi="Tahoma" w:cs="Tahoma"/>
                <w:sz w:val="24"/>
                <w:szCs w:val="24"/>
              </w:rPr>
              <w:t xml:space="preserve"> stamps, through staff teams and individuals.</w:t>
            </w:r>
            <w:r w:rsidRPr="00C33FE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A335D" w:rsidRPr="00C33FEF" w:rsidRDefault="00AA335D">
            <w:p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contribute</w:t>
            </w:r>
            <w:r w:rsidR="000C154D" w:rsidRPr="00C33FEF">
              <w:rPr>
                <w:rFonts w:ascii="Tahoma" w:hAnsi="Tahoma" w:cs="Tahoma"/>
                <w:sz w:val="24"/>
                <w:szCs w:val="24"/>
              </w:rPr>
              <w:t xml:space="preserve"> to the development of the </w:t>
            </w:r>
            <w:r w:rsidR="00024A19" w:rsidRPr="00C33FEF">
              <w:rPr>
                <w:rFonts w:ascii="Tahoma" w:hAnsi="Tahoma" w:cs="Tahoma"/>
                <w:sz w:val="24"/>
                <w:szCs w:val="24"/>
              </w:rPr>
              <w:t>service</w:t>
            </w:r>
            <w:r w:rsidR="000C154D" w:rsidRPr="00C33FEF">
              <w:rPr>
                <w:rFonts w:ascii="Tahoma" w:hAnsi="Tahoma" w:cs="Tahoma"/>
                <w:sz w:val="24"/>
                <w:szCs w:val="24"/>
              </w:rPr>
              <w:t xml:space="preserve"> and</w:t>
            </w:r>
            <w:r w:rsidR="00AB30CA" w:rsidRPr="00C33FEF">
              <w:rPr>
                <w:rFonts w:ascii="Tahoma" w:hAnsi="Tahoma" w:cs="Tahoma"/>
                <w:sz w:val="24"/>
                <w:szCs w:val="24"/>
              </w:rPr>
              <w:t xml:space="preserve"> the wider group as necessary.</w:t>
            </w:r>
          </w:p>
          <w:p w:rsidR="0092290A" w:rsidRPr="00EC419E" w:rsidRDefault="00AA335D" w:rsidP="00192E00">
            <w:pPr>
              <w:rPr>
                <w:rFonts w:ascii="Tahoma" w:hAnsi="Tahoma" w:cs="Tahoma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 xml:space="preserve">To work across the group as </w:t>
            </w:r>
            <w:r w:rsidR="00192E00" w:rsidRPr="00C33FEF">
              <w:rPr>
                <w:rFonts w:ascii="Tahoma" w:hAnsi="Tahoma" w:cs="Tahoma"/>
                <w:sz w:val="24"/>
                <w:szCs w:val="24"/>
              </w:rPr>
              <w:t>required</w:t>
            </w:r>
            <w:r w:rsidRPr="00C33FEF">
              <w:rPr>
                <w:rFonts w:ascii="Tahoma" w:hAnsi="Tahoma" w:cs="Tahoma"/>
                <w:sz w:val="24"/>
                <w:szCs w:val="24"/>
              </w:rPr>
              <w:t xml:space="preserve"> in order to assist the organisation in its development.</w:t>
            </w:r>
          </w:p>
        </w:tc>
      </w:tr>
    </w:tbl>
    <w:p w:rsidR="0092290A" w:rsidRPr="004C5A57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35407" w:rsidTr="00C33FEF">
        <w:tc>
          <w:tcPr>
            <w:tcW w:w="10682" w:type="dxa"/>
            <w:shd w:val="clear" w:color="auto" w:fill="D9D9D9" w:themeFill="background1" w:themeFillShade="D9"/>
          </w:tcPr>
          <w:p w:rsidR="0092290A" w:rsidRPr="00C33FEF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33FAD" w:rsidRPr="00C35407" w:rsidTr="0092290A">
        <w:tc>
          <w:tcPr>
            <w:tcW w:w="10682" w:type="dxa"/>
          </w:tcPr>
          <w:p w:rsidR="00933FAD" w:rsidRPr="00C33FEF" w:rsidRDefault="00933FAD" w:rsidP="00AB30C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work a</w:t>
            </w:r>
            <w:r w:rsidR="00AB30CA" w:rsidRPr="00C33FEF">
              <w:rPr>
                <w:rFonts w:ascii="Tahoma" w:hAnsi="Tahoma" w:cs="Tahoma"/>
                <w:sz w:val="24"/>
                <w:szCs w:val="24"/>
              </w:rPr>
              <w:t>s</w:t>
            </w:r>
            <w:r w:rsidR="00024A19" w:rsidRPr="00C33F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30CA" w:rsidRPr="00C33FEF">
              <w:rPr>
                <w:rFonts w:ascii="Tahoma" w:hAnsi="Tahoma" w:cs="Tahoma"/>
                <w:sz w:val="24"/>
                <w:szCs w:val="24"/>
              </w:rPr>
              <w:t>a</w:t>
            </w:r>
            <w:r w:rsidR="00024A19" w:rsidRPr="00C33FEF">
              <w:rPr>
                <w:rFonts w:ascii="Tahoma" w:hAnsi="Tahoma" w:cs="Tahoma"/>
                <w:sz w:val="24"/>
                <w:szCs w:val="24"/>
              </w:rPr>
              <w:t xml:space="preserve"> senior </w:t>
            </w:r>
            <w:r w:rsidR="00AB30CA" w:rsidRPr="00C33FEF">
              <w:rPr>
                <w:rFonts w:ascii="Tahoma" w:hAnsi="Tahoma" w:cs="Tahoma"/>
                <w:sz w:val="24"/>
                <w:szCs w:val="24"/>
              </w:rPr>
              <w:t>manager, contributing to the development of the service and the wider group to ensure that all targets are met or exceeded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AA335D" w:rsidP="00E10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provide line management</w:t>
            </w:r>
            <w:r w:rsidR="00E1046B" w:rsidRPr="00C33FEF">
              <w:rPr>
                <w:rFonts w:ascii="Tahoma" w:hAnsi="Tahoma" w:cs="Tahoma"/>
                <w:sz w:val="24"/>
                <w:szCs w:val="24"/>
              </w:rPr>
              <w:t xml:space="preserve"> support,</w:t>
            </w:r>
            <w:r w:rsidR="00192E00" w:rsidRPr="00C33FEF">
              <w:rPr>
                <w:rFonts w:ascii="Tahoma" w:hAnsi="Tahoma" w:cs="Tahoma"/>
                <w:sz w:val="24"/>
                <w:szCs w:val="24"/>
              </w:rPr>
              <w:t xml:space="preserve"> regular</w:t>
            </w:r>
            <w:r w:rsidR="00E1046B" w:rsidRPr="00C33F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33FEF">
              <w:rPr>
                <w:rFonts w:ascii="Tahoma" w:hAnsi="Tahoma" w:cs="Tahoma"/>
                <w:sz w:val="24"/>
                <w:szCs w:val="24"/>
              </w:rPr>
              <w:t xml:space="preserve">supervision </w:t>
            </w:r>
            <w:r w:rsidR="00E1046B" w:rsidRPr="00C33FEF">
              <w:rPr>
                <w:rFonts w:ascii="Tahoma" w:hAnsi="Tahoma" w:cs="Tahoma"/>
                <w:sz w:val="24"/>
                <w:szCs w:val="24"/>
              </w:rPr>
              <w:t xml:space="preserve">and appraisals </w:t>
            </w:r>
            <w:r w:rsidRPr="00C33FEF">
              <w:rPr>
                <w:rFonts w:ascii="Tahoma" w:hAnsi="Tahoma" w:cs="Tahoma"/>
                <w:sz w:val="24"/>
                <w:szCs w:val="24"/>
              </w:rPr>
              <w:t>for staff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AA335D" w:rsidP="004C5A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 xml:space="preserve">To recruit, induct and develop staff </w:t>
            </w:r>
            <w:r w:rsidR="004C5A57">
              <w:rPr>
                <w:rFonts w:ascii="Tahoma" w:hAnsi="Tahoma" w:cs="Tahoma"/>
                <w:sz w:val="24"/>
                <w:szCs w:val="24"/>
              </w:rPr>
              <w:t>to develop the business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E1046B" w:rsidP="008440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 xml:space="preserve">To contribute to the development of the organisation and to support your line manager </w:t>
            </w:r>
            <w:r w:rsidR="00844055" w:rsidRPr="00C33FEF">
              <w:rPr>
                <w:rFonts w:ascii="Tahoma" w:hAnsi="Tahoma" w:cs="Tahoma"/>
                <w:sz w:val="24"/>
                <w:szCs w:val="24"/>
              </w:rPr>
              <w:t>in the development of the service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A72654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provide written reports and documents for commissioners, Directors or boards/committees as necessary</w:t>
            </w:r>
          </w:p>
        </w:tc>
      </w:tr>
      <w:tr w:rsidR="00AB30CA" w:rsidRPr="00C35407" w:rsidTr="0092290A">
        <w:tc>
          <w:tcPr>
            <w:tcW w:w="10682" w:type="dxa"/>
          </w:tcPr>
          <w:p w:rsidR="00AB30CA" w:rsidRPr="00C33FEF" w:rsidRDefault="00AB30C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 xml:space="preserve">To produce and deliver presentations for internal and external audiences 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A72654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monitor</w:t>
            </w:r>
            <w:r w:rsidR="00AB30CA" w:rsidRPr="00C33FEF">
              <w:rPr>
                <w:rFonts w:ascii="Tahoma" w:hAnsi="Tahoma" w:cs="Tahoma"/>
                <w:sz w:val="24"/>
                <w:szCs w:val="24"/>
              </w:rPr>
              <w:t xml:space="preserve"> and evaluate your service as </w:t>
            </w:r>
            <w:r w:rsidR="00844055" w:rsidRPr="00C33FEF">
              <w:rPr>
                <w:rFonts w:ascii="Tahoma" w:hAnsi="Tahoma" w:cs="Tahoma"/>
                <w:sz w:val="24"/>
                <w:szCs w:val="24"/>
              </w:rPr>
              <w:t>necessary</w:t>
            </w:r>
            <w:r w:rsidR="004C5A57">
              <w:rPr>
                <w:rFonts w:ascii="Tahoma" w:hAnsi="Tahoma" w:cs="Tahoma"/>
                <w:sz w:val="24"/>
                <w:szCs w:val="24"/>
              </w:rPr>
              <w:t>, and to provide relevant reports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844055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manage a budget and provide accurate financial information for Directors or commissioners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844055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develop positive relationships with key stakeholders and partners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110B4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contribute to the development of new services across the group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110B4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 xml:space="preserve">To ensure that the service is compliant with </w:t>
            </w:r>
            <w:r w:rsidR="004C5A57">
              <w:rPr>
                <w:rFonts w:ascii="Tahoma" w:hAnsi="Tahoma" w:cs="Tahoma"/>
                <w:sz w:val="24"/>
                <w:szCs w:val="24"/>
              </w:rPr>
              <w:t xml:space="preserve">relevant </w:t>
            </w:r>
            <w:r w:rsidRPr="00C33FEF">
              <w:rPr>
                <w:rFonts w:ascii="Tahoma" w:hAnsi="Tahoma" w:cs="Tahoma"/>
                <w:sz w:val="24"/>
                <w:szCs w:val="24"/>
              </w:rPr>
              <w:t>external regulatory requirements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110B4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ensure that all policies and procedures are adhered to across the group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844055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undertake administrative duties</w:t>
            </w:r>
            <w:r w:rsidR="00110B4A" w:rsidRPr="00C33FEF">
              <w:rPr>
                <w:rFonts w:ascii="Tahoma" w:hAnsi="Tahoma" w:cs="Tahoma"/>
                <w:sz w:val="24"/>
                <w:szCs w:val="24"/>
              </w:rPr>
              <w:t xml:space="preserve"> relevant to the post</w:t>
            </w:r>
          </w:p>
        </w:tc>
      </w:tr>
    </w:tbl>
    <w:p w:rsidR="009A43E7" w:rsidRPr="004C5A57" w:rsidRDefault="009A43E7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35407" w:rsidTr="00C33FEF">
        <w:tc>
          <w:tcPr>
            <w:tcW w:w="10682" w:type="dxa"/>
            <w:shd w:val="clear" w:color="auto" w:fill="D9D9D9" w:themeFill="background1" w:themeFillShade="D9"/>
          </w:tcPr>
          <w:p w:rsidR="0092290A" w:rsidRPr="00C35407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35407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AA335D" w:rsidP="00CB0F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</w:t>
            </w:r>
            <w:r w:rsidR="00356849" w:rsidRPr="00C33F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C5A57">
              <w:rPr>
                <w:rFonts w:ascii="Tahoma" w:hAnsi="Tahoma" w:cs="Tahoma"/>
                <w:sz w:val="24"/>
                <w:szCs w:val="24"/>
              </w:rPr>
              <w:t>work within the Big Life group</w:t>
            </w:r>
            <w:r w:rsidRPr="00C33FEF">
              <w:rPr>
                <w:rFonts w:ascii="Tahoma" w:hAnsi="Tahoma" w:cs="Tahoma"/>
                <w:sz w:val="24"/>
                <w:szCs w:val="24"/>
              </w:rPr>
              <w:t xml:space="preserve"> values ethos and vision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AA335D" w:rsidP="00CB0F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 xml:space="preserve">To contribute to the development of the Big Life </w:t>
            </w:r>
            <w:r w:rsidR="00356849" w:rsidRPr="00C33FEF">
              <w:rPr>
                <w:rFonts w:ascii="Tahoma" w:hAnsi="Tahoma" w:cs="Tahoma"/>
                <w:sz w:val="24"/>
                <w:szCs w:val="24"/>
              </w:rPr>
              <w:t>group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356849" w:rsidP="00CB0F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356849" w:rsidP="00CB0F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 xml:space="preserve">To commit to own personal development and attend training </w:t>
            </w:r>
            <w:r w:rsidR="00844055" w:rsidRPr="00C33FEF">
              <w:rPr>
                <w:rFonts w:ascii="Tahoma" w:hAnsi="Tahoma" w:cs="Tahoma"/>
                <w:sz w:val="24"/>
                <w:szCs w:val="24"/>
              </w:rPr>
              <w:t xml:space="preserve">or development activities </w:t>
            </w:r>
            <w:r w:rsidRPr="00C33FEF">
              <w:rPr>
                <w:rFonts w:ascii="Tahoma" w:hAnsi="Tahoma" w:cs="Tahoma"/>
                <w:sz w:val="24"/>
                <w:szCs w:val="24"/>
              </w:rPr>
              <w:t>as required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356849" w:rsidP="00CB0F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356849" w:rsidP="00CB0F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92290A" w:rsidRPr="00C35407" w:rsidTr="0092290A">
        <w:tc>
          <w:tcPr>
            <w:tcW w:w="10682" w:type="dxa"/>
          </w:tcPr>
          <w:p w:rsidR="0092290A" w:rsidRPr="00C33FEF" w:rsidRDefault="00356849" w:rsidP="00CB0F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33FEF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E95E28" w:rsidRPr="005462D1" w:rsidRDefault="00E95E28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E95E28" w:rsidTr="005462D1">
        <w:tc>
          <w:tcPr>
            <w:tcW w:w="4644" w:type="dxa"/>
            <w:shd w:val="clear" w:color="auto" w:fill="D9D9D9" w:themeFill="background1" w:themeFillShade="D9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E95E28" w:rsidTr="005462D1">
        <w:tc>
          <w:tcPr>
            <w:tcW w:w="4644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E95E28" w:rsidRDefault="00CF0C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5462D1">
              <w:rPr>
                <w:rFonts w:ascii="Tahoma" w:hAnsi="Tahoma" w:cs="Tahoma"/>
                <w:sz w:val="24"/>
                <w:szCs w:val="24"/>
              </w:rPr>
              <w:t>nce</w:t>
            </w:r>
          </w:p>
        </w:tc>
        <w:tc>
          <w:tcPr>
            <w:tcW w:w="2013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28" w:rsidTr="005462D1">
        <w:tc>
          <w:tcPr>
            <w:tcW w:w="4644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E95E28" w:rsidRDefault="00CF0C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5462D1">
              <w:rPr>
                <w:rFonts w:ascii="Tahoma" w:hAnsi="Tahoma" w:cs="Tahoma"/>
                <w:sz w:val="24"/>
                <w:szCs w:val="24"/>
              </w:rPr>
              <w:t>nce</w:t>
            </w:r>
          </w:p>
        </w:tc>
        <w:tc>
          <w:tcPr>
            <w:tcW w:w="2013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Discuss with line manager</w:t>
            </w:r>
          </w:p>
        </w:tc>
      </w:tr>
      <w:tr w:rsidR="00605E0C" w:rsidTr="005462D1">
        <w:tc>
          <w:tcPr>
            <w:tcW w:w="4644" w:type="dxa"/>
          </w:tcPr>
          <w:p w:rsidR="00605E0C" w:rsidRDefault="00605E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605E0C" w:rsidRDefault="00605E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605E0C" w:rsidRDefault="00605E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605E0C" w:rsidRDefault="00605E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28" w:rsidTr="005462D1">
        <w:tc>
          <w:tcPr>
            <w:tcW w:w="4644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E95E28" w:rsidRDefault="005E45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28" w:rsidTr="005462D1">
        <w:tc>
          <w:tcPr>
            <w:tcW w:w="4644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E95E28" w:rsidRDefault="005E45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28" w:rsidTr="005462D1">
        <w:tc>
          <w:tcPr>
            <w:tcW w:w="4644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E95E28" w:rsidTr="005462D1">
        <w:tc>
          <w:tcPr>
            <w:tcW w:w="4644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E95E28" w:rsidRDefault="005E45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E95E28" w:rsidTr="005462D1">
        <w:tc>
          <w:tcPr>
            <w:tcW w:w="4644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E95E28" w:rsidRDefault="005E45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28" w:rsidTr="005462D1">
        <w:tc>
          <w:tcPr>
            <w:tcW w:w="4644" w:type="dxa"/>
          </w:tcPr>
          <w:p w:rsidR="00E95E28" w:rsidRDefault="00E95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E95E28" w:rsidRDefault="00CF0C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5E45A6">
              <w:rPr>
                <w:rFonts w:ascii="Tahoma" w:hAnsi="Tahoma" w:cs="Tahoma"/>
                <w:sz w:val="24"/>
                <w:szCs w:val="24"/>
              </w:rPr>
              <w:t>nce</w:t>
            </w:r>
          </w:p>
        </w:tc>
        <w:tc>
          <w:tcPr>
            <w:tcW w:w="2013" w:type="dxa"/>
          </w:tcPr>
          <w:p w:rsidR="00E95E28" w:rsidRDefault="00CF0C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E95E28" w:rsidTr="005462D1">
        <w:tc>
          <w:tcPr>
            <w:tcW w:w="4644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E95E28" w:rsidRDefault="0054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5E45A6" w:rsidRDefault="005E45A6">
      <w:pPr>
        <w:rPr>
          <w:rFonts w:ascii="Tahoma" w:hAnsi="Tahoma" w:cs="Tahoma"/>
          <w:sz w:val="24"/>
          <w:szCs w:val="24"/>
        </w:rPr>
      </w:pPr>
    </w:p>
    <w:p w:rsidR="00E95E28" w:rsidRDefault="005E45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E95E28" w:rsidRDefault="00E95E28">
      <w:pPr>
        <w:rPr>
          <w:rFonts w:ascii="Tahoma" w:hAnsi="Tahoma" w:cs="Tahoma"/>
          <w:sz w:val="24"/>
          <w:szCs w:val="24"/>
        </w:rPr>
      </w:pPr>
    </w:p>
    <w:p w:rsidR="00E95E28" w:rsidRDefault="00E95E28">
      <w:pPr>
        <w:rPr>
          <w:rFonts w:ascii="Tahoma" w:hAnsi="Tahoma" w:cs="Tahoma"/>
          <w:sz w:val="24"/>
          <w:szCs w:val="24"/>
        </w:rPr>
      </w:pPr>
    </w:p>
    <w:p w:rsidR="00E95E28" w:rsidRDefault="00E95E28">
      <w:pPr>
        <w:rPr>
          <w:rFonts w:ascii="Tahoma" w:hAnsi="Tahoma" w:cs="Tahoma"/>
          <w:sz w:val="24"/>
          <w:szCs w:val="24"/>
        </w:rPr>
      </w:pPr>
    </w:p>
    <w:p w:rsidR="00E95E28" w:rsidRDefault="00E95E28">
      <w:pPr>
        <w:rPr>
          <w:rFonts w:ascii="Tahoma" w:hAnsi="Tahoma" w:cs="Tahoma"/>
          <w:sz w:val="24"/>
          <w:szCs w:val="24"/>
        </w:rPr>
      </w:pPr>
    </w:p>
    <w:p w:rsidR="00E95E28" w:rsidRDefault="00E95E28">
      <w:pPr>
        <w:rPr>
          <w:rFonts w:ascii="Tahoma" w:hAnsi="Tahoma" w:cs="Tahoma"/>
          <w:sz w:val="24"/>
          <w:szCs w:val="24"/>
        </w:rPr>
      </w:pPr>
    </w:p>
    <w:p w:rsidR="00E95E28" w:rsidRDefault="00E95E28">
      <w:pPr>
        <w:rPr>
          <w:rFonts w:ascii="Tahoma" w:hAnsi="Tahoma" w:cs="Tahoma"/>
          <w:sz w:val="24"/>
          <w:szCs w:val="24"/>
        </w:rPr>
      </w:pPr>
    </w:p>
    <w:p w:rsidR="00E95E28" w:rsidRDefault="00E95E28">
      <w:pPr>
        <w:rPr>
          <w:rFonts w:ascii="Tahoma" w:hAnsi="Tahoma" w:cs="Tahoma"/>
          <w:sz w:val="24"/>
          <w:szCs w:val="24"/>
        </w:rPr>
      </w:pPr>
    </w:p>
    <w:p w:rsidR="00E95E28" w:rsidRDefault="00E95E28">
      <w:pPr>
        <w:rPr>
          <w:rFonts w:ascii="Tahoma" w:hAnsi="Tahoma" w:cs="Tahoma"/>
          <w:sz w:val="24"/>
          <w:szCs w:val="24"/>
        </w:rPr>
      </w:pPr>
    </w:p>
    <w:p w:rsidR="00E95E28" w:rsidRPr="00E07F71" w:rsidRDefault="00E95E28" w:rsidP="00E95E28">
      <w:pPr>
        <w:jc w:val="center"/>
        <w:rPr>
          <w:rFonts w:ascii="Tahoma" w:hAnsi="Tahoma" w:cs="Tahoma"/>
          <w:b/>
          <w:sz w:val="24"/>
          <w:szCs w:val="24"/>
        </w:rPr>
      </w:pPr>
      <w:r w:rsidRPr="00E07F71">
        <w:rPr>
          <w:rFonts w:ascii="Tahoma" w:hAnsi="Tahoma" w:cs="Tahoma"/>
          <w:b/>
          <w:sz w:val="24"/>
          <w:szCs w:val="24"/>
        </w:rPr>
        <w:lastRenderedPageBreak/>
        <w:t xml:space="preserve">Person Specification - Senior Manager </w:t>
      </w:r>
    </w:p>
    <w:p w:rsidR="00E95E28" w:rsidRPr="00E07F71" w:rsidRDefault="00E95E28" w:rsidP="00E95E28">
      <w:pPr>
        <w:contextualSpacing/>
        <w:rPr>
          <w:rFonts w:ascii="Tahoma" w:hAnsi="Tahoma" w:cs="Tahoma"/>
        </w:rPr>
      </w:pPr>
      <w:r w:rsidRPr="00E07F71">
        <w:rPr>
          <w:rFonts w:ascii="Tahoma" w:hAnsi="Tahoma" w:cs="Tahoma"/>
        </w:rPr>
        <w:t>The successful candidate must be able to demonstrate that they meet all of the following points below.</w:t>
      </w:r>
    </w:p>
    <w:p w:rsidR="00E95E28" w:rsidRPr="00E07F71" w:rsidRDefault="00E95E28" w:rsidP="00E95E28">
      <w:pPr>
        <w:contextualSpacing/>
        <w:rPr>
          <w:rFonts w:ascii="Tahoma" w:hAnsi="Tahoma" w:cs="Tahoma"/>
        </w:rPr>
      </w:pPr>
      <w:r w:rsidRPr="00E07F71">
        <w:rPr>
          <w:rFonts w:ascii="Tahoma" w:hAnsi="Tahoma" w:cs="Tahoma"/>
        </w:rPr>
        <w:t>Key – Method of Assessment;    A = Application form; I = Interview; T= Test; P= Presentation</w:t>
      </w:r>
      <w:r w:rsidRPr="00E07F71">
        <w:rPr>
          <w:rFonts w:ascii="Tahoma" w:hAnsi="Tahoma" w:cs="Tahom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E95E28" w:rsidRPr="00612ED3" w:rsidTr="008B4311">
        <w:tc>
          <w:tcPr>
            <w:tcW w:w="8408" w:type="dxa"/>
            <w:shd w:val="clear" w:color="auto" w:fill="D9D9D9" w:themeFill="background1" w:themeFillShade="D9"/>
          </w:tcPr>
          <w:p w:rsidR="00E95E28" w:rsidRPr="00B62F69" w:rsidRDefault="00E95E28" w:rsidP="00E95E2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62F69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leadership and management at a senior level in a complex and dynamic setting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managing and developing a team of people at different levels 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developing team and individual targets, of working towards them and developing plans if they are not achieved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within legislative and statutory frameworks, ensuring that the service is compliant in all areas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developing services, both new and existing in innovative and creative ways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6F55E4" w:rsidRPr="00612ED3" w:rsidTr="008B4311">
        <w:tc>
          <w:tcPr>
            <w:tcW w:w="8408" w:type="dxa"/>
          </w:tcPr>
          <w:p w:rsidR="006F55E4" w:rsidRDefault="006F55E4" w:rsidP="00E95E2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within a service delivering mental health/therapeutic interventions.</w:t>
            </w:r>
          </w:p>
        </w:tc>
        <w:tc>
          <w:tcPr>
            <w:tcW w:w="2048" w:type="dxa"/>
          </w:tcPr>
          <w:p w:rsidR="006F55E4" w:rsidRDefault="006F55E4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  <w:shd w:val="clear" w:color="auto" w:fill="D9D9D9" w:themeFill="background1" w:themeFillShade="D9"/>
          </w:tcPr>
          <w:p w:rsidR="00E95E28" w:rsidRPr="00B62F69" w:rsidRDefault="00E95E28" w:rsidP="00E95E2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28" w:rsidRPr="00612ED3" w:rsidTr="008B4311">
        <w:tc>
          <w:tcPr>
            <w:tcW w:w="8408" w:type="dxa"/>
          </w:tcPr>
          <w:p w:rsidR="00E95E28" w:rsidRPr="00206ABB" w:rsidRDefault="00E95E28" w:rsidP="00E95E2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206ABB">
              <w:rPr>
                <w:rFonts w:ascii="Tahoma" w:hAnsi="Tahoma" w:cs="Tahoma"/>
                <w:sz w:val="24"/>
                <w:szCs w:val="24"/>
              </w:rPr>
              <w:t>Ability to communicate clearly and effectively both verbally and in writing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I, P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206ABB" w:rsidRDefault="00E95E28" w:rsidP="00E95E2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206ABB">
              <w:rPr>
                <w:rFonts w:ascii="Tahoma" w:hAnsi="Tahoma" w:cs="Tahoma"/>
                <w:sz w:val="24"/>
                <w:szCs w:val="24"/>
              </w:rPr>
              <w:t>Ability to problem solve and think laterally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I, P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206ABB" w:rsidRDefault="00E95E28" w:rsidP="00E95E2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206ABB">
              <w:rPr>
                <w:rFonts w:ascii="Tahoma" w:hAnsi="Tahoma" w:cs="Tahoma"/>
                <w:sz w:val="24"/>
                <w:szCs w:val="24"/>
              </w:rPr>
              <w:t>Ability to forge and maintain positive relationships with staff, managers and stakeholders internally and externally to the group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206ABB" w:rsidRDefault="00E95E28" w:rsidP="00E95E2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206ABB">
              <w:rPr>
                <w:rFonts w:ascii="Tahoma" w:hAnsi="Tahoma" w:cs="Tahoma"/>
                <w:sz w:val="24"/>
                <w:szCs w:val="24"/>
              </w:rPr>
              <w:t>Ability to manage budgets and financial information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I, T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206ABB" w:rsidRDefault="00E95E28" w:rsidP="00E95E2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206ABB">
              <w:rPr>
                <w:rFonts w:ascii="Tahoma" w:hAnsi="Tahoma" w:cs="Tahoma"/>
                <w:sz w:val="24"/>
                <w:szCs w:val="24"/>
              </w:rPr>
              <w:t xml:space="preserve">Ability to develop teams of staff to create effective and efficient working environments 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206ABB" w:rsidRDefault="00E95E28" w:rsidP="00E95E2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206ABB">
              <w:rPr>
                <w:rFonts w:ascii="Tahoma" w:hAnsi="Tahoma" w:cs="Tahoma"/>
                <w:sz w:val="24"/>
                <w:szCs w:val="24"/>
              </w:rPr>
              <w:t>Ability to work positively and maintain results even during periods of change</w:t>
            </w:r>
          </w:p>
        </w:tc>
        <w:tc>
          <w:tcPr>
            <w:tcW w:w="2048" w:type="dxa"/>
          </w:tcPr>
          <w:p w:rsidR="00E95E28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  <w:shd w:val="clear" w:color="auto" w:fill="D9D9D9" w:themeFill="background1" w:themeFillShade="D9"/>
          </w:tcPr>
          <w:p w:rsidR="00E95E28" w:rsidRPr="00B62F69" w:rsidRDefault="00E95E28" w:rsidP="00E95E2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social enterprise or business development in the context of local government or NHS commissioning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legislative and statutory frameworks for your business area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I, P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Default="00E95E28" w:rsidP="00E95E2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lifestyle issues that the client group we work with face</w:t>
            </w:r>
          </w:p>
        </w:tc>
        <w:tc>
          <w:tcPr>
            <w:tcW w:w="2048" w:type="dxa"/>
          </w:tcPr>
          <w:p w:rsidR="00E95E28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  <w:shd w:val="clear" w:color="auto" w:fill="D9D9D9" w:themeFill="background1" w:themeFillShade="D9"/>
          </w:tcPr>
          <w:p w:rsidR="00E95E28" w:rsidRPr="00B62F69" w:rsidRDefault="00E95E28" w:rsidP="00E95E2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– qualifications required for the post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28" w:rsidRPr="00612ED3" w:rsidTr="008B4311">
        <w:tc>
          <w:tcPr>
            <w:tcW w:w="8408" w:type="dxa"/>
          </w:tcPr>
          <w:p w:rsidR="00E95E28" w:rsidRPr="00C86C69" w:rsidRDefault="00C86C69" w:rsidP="00E95E2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C86C69">
              <w:rPr>
                <w:rFonts w:ascii="Tahoma" w:hAnsi="Tahoma" w:cs="Tahoma"/>
                <w:sz w:val="24"/>
                <w:szCs w:val="24"/>
              </w:rPr>
              <w:t>Psychological Wellbeing Practitioner (PWP)</w:t>
            </w:r>
            <w:r>
              <w:rPr>
                <w:rFonts w:ascii="Tahoma" w:hAnsi="Tahoma" w:cs="Tahoma"/>
                <w:sz w:val="24"/>
                <w:szCs w:val="24"/>
              </w:rPr>
              <w:t>, counselling, CBT,</w:t>
            </w:r>
            <w:r w:rsidRPr="00C86C69">
              <w:rPr>
                <w:rFonts w:ascii="Tahoma" w:hAnsi="Tahoma" w:cs="Tahoma"/>
                <w:sz w:val="24"/>
                <w:szCs w:val="24"/>
              </w:rPr>
              <w:t xml:space="preserve"> management, or other mental health qualification is desirable</w:t>
            </w:r>
          </w:p>
        </w:tc>
        <w:tc>
          <w:tcPr>
            <w:tcW w:w="2048" w:type="dxa"/>
          </w:tcPr>
          <w:p w:rsidR="00E95E28" w:rsidRPr="00C86C69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86C69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E95E28" w:rsidRPr="00612ED3" w:rsidTr="008B4311">
        <w:tc>
          <w:tcPr>
            <w:tcW w:w="8408" w:type="dxa"/>
            <w:shd w:val="clear" w:color="auto" w:fill="D9D9D9" w:themeFill="background1" w:themeFillShade="D9"/>
          </w:tcPr>
          <w:p w:rsidR="00E95E28" w:rsidRPr="00B62F69" w:rsidRDefault="00E95E28" w:rsidP="00E95E2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FF035D" w:rsidP="00E95E2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Positive </w:t>
            </w:r>
            <w:r w:rsidR="00E95E28">
              <w:rPr>
                <w:rFonts w:ascii="Tahoma" w:hAnsi="Tahoma" w:cs="Tahoma"/>
                <w:sz w:val="24"/>
                <w:szCs w:val="24"/>
              </w:rPr>
              <w:t>outlook and a ‘can do’ attitude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Commitment to working within the Big Life group’s </w:t>
            </w:r>
            <w:r w:rsidR="0074119A">
              <w:rPr>
                <w:rFonts w:ascii="Tahoma" w:hAnsi="Tahoma" w:cs="Tahoma"/>
                <w:sz w:val="24"/>
                <w:szCs w:val="24"/>
              </w:rPr>
              <w:t>ethos and values, including having</w:t>
            </w:r>
            <w:r w:rsidR="004C657F">
              <w:rPr>
                <w:rFonts w:ascii="Tahoma" w:hAnsi="Tahoma" w:cs="Tahoma"/>
                <w:sz w:val="24"/>
                <w:szCs w:val="24"/>
              </w:rPr>
              <w:t xml:space="preserve"> a non-</w:t>
            </w:r>
            <w:r>
              <w:rPr>
                <w:rFonts w:ascii="Tahoma" w:hAnsi="Tahoma" w:cs="Tahoma"/>
                <w:sz w:val="24"/>
                <w:szCs w:val="24"/>
              </w:rPr>
              <w:t>judgemental approach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E95E28" w:rsidRPr="00612ED3" w:rsidTr="008B4311">
        <w:tc>
          <w:tcPr>
            <w:tcW w:w="8408" w:type="dxa"/>
          </w:tcPr>
          <w:p w:rsidR="00E95E28" w:rsidRPr="00612ED3" w:rsidRDefault="00E95E28" w:rsidP="00E95E2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Commitment to personal development and willingness to regularly update skills and experience </w:t>
            </w:r>
          </w:p>
        </w:tc>
        <w:tc>
          <w:tcPr>
            <w:tcW w:w="2048" w:type="dxa"/>
          </w:tcPr>
          <w:p w:rsidR="00E95E28" w:rsidRPr="00612ED3" w:rsidRDefault="00E95E28" w:rsidP="00E95E2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</w:tbl>
    <w:p w:rsidR="00E95E28" w:rsidRDefault="00E95E28" w:rsidP="002F68EA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E95E28" w:rsidSect="00973E3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6A" w:rsidRDefault="00562C6A" w:rsidP="00E07F71">
      <w:pPr>
        <w:spacing w:after="0" w:line="240" w:lineRule="auto"/>
      </w:pPr>
      <w:r>
        <w:separator/>
      </w:r>
    </w:p>
  </w:endnote>
  <w:endnote w:type="continuationSeparator" w:id="0">
    <w:p w:rsidR="00562C6A" w:rsidRDefault="00562C6A" w:rsidP="00E0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LBCA D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6A" w:rsidRDefault="00562C6A" w:rsidP="00E07F71">
      <w:pPr>
        <w:spacing w:after="0" w:line="240" w:lineRule="auto"/>
      </w:pPr>
      <w:r>
        <w:separator/>
      </w:r>
    </w:p>
  </w:footnote>
  <w:footnote w:type="continuationSeparator" w:id="0">
    <w:p w:rsidR="00562C6A" w:rsidRDefault="00562C6A" w:rsidP="00E0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6A" w:rsidRDefault="00562C6A">
    <w:pPr>
      <w:pStyle w:val="Header"/>
    </w:pPr>
    <w:r w:rsidRPr="00E07F71">
      <w:rPr>
        <w:noProof/>
        <w:lang w:eastAsia="en-GB"/>
      </w:rPr>
      <w:drawing>
        <wp:inline distT="0" distB="0" distL="0" distR="0">
          <wp:extent cx="700410" cy="646981"/>
          <wp:effectExtent l="19050" t="0" r="4440" b="0"/>
          <wp:docPr id="3" name="Picture 1" descr="I:\Personnel\HR Database - Northgate (Employee Intranet)\Info sent to Northgate\Big Life gro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ersonnel\HR Database - Northgate (Employee Intranet)\Info sent to Northgate\Big Life group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23" cy="649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72E"/>
    <w:multiLevelType w:val="hybridMultilevel"/>
    <w:tmpl w:val="DE74C0D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80AFD"/>
    <w:multiLevelType w:val="hybridMultilevel"/>
    <w:tmpl w:val="77E07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7F81"/>
    <w:multiLevelType w:val="hybridMultilevel"/>
    <w:tmpl w:val="8306FA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117A2"/>
    <w:multiLevelType w:val="hybridMultilevel"/>
    <w:tmpl w:val="8CF6345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E2505E"/>
    <w:multiLevelType w:val="hybridMultilevel"/>
    <w:tmpl w:val="30CC501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7457DD"/>
    <w:multiLevelType w:val="hybridMultilevel"/>
    <w:tmpl w:val="083AEF6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4A19"/>
    <w:rsid w:val="00037698"/>
    <w:rsid w:val="00047879"/>
    <w:rsid w:val="00057118"/>
    <w:rsid w:val="000604B1"/>
    <w:rsid w:val="000634AC"/>
    <w:rsid w:val="000647A0"/>
    <w:rsid w:val="00080A02"/>
    <w:rsid w:val="00083E89"/>
    <w:rsid w:val="00084AF9"/>
    <w:rsid w:val="000A7A0B"/>
    <w:rsid w:val="000B52EC"/>
    <w:rsid w:val="000C154D"/>
    <w:rsid w:val="000C28DA"/>
    <w:rsid w:val="000C5042"/>
    <w:rsid w:val="000C6616"/>
    <w:rsid w:val="000D05DC"/>
    <w:rsid w:val="000F07A0"/>
    <w:rsid w:val="000F12D3"/>
    <w:rsid w:val="000F22C8"/>
    <w:rsid w:val="000F56B8"/>
    <w:rsid w:val="00104B17"/>
    <w:rsid w:val="00104F21"/>
    <w:rsid w:val="00110B4A"/>
    <w:rsid w:val="00117317"/>
    <w:rsid w:val="00120B6A"/>
    <w:rsid w:val="00121754"/>
    <w:rsid w:val="00122B5A"/>
    <w:rsid w:val="00154989"/>
    <w:rsid w:val="001615C0"/>
    <w:rsid w:val="00162B4F"/>
    <w:rsid w:val="00173EB5"/>
    <w:rsid w:val="00192E00"/>
    <w:rsid w:val="00196028"/>
    <w:rsid w:val="001B089E"/>
    <w:rsid w:val="001D36D6"/>
    <w:rsid w:val="001D5B52"/>
    <w:rsid w:val="001E1F87"/>
    <w:rsid w:val="001E6CFD"/>
    <w:rsid w:val="00206375"/>
    <w:rsid w:val="00217736"/>
    <w:rsid w:val="0023336C"/>
    <w:rsid w:val="0024726A"/>
    <w:rsid w:val="00253F80"/>
    <w:rsid w:val="00255CB6"/>
    <w:rsid w:val="002575D0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2F68EA"/>
    <w:rsid w:val="00303EAD"/>
    <w:rsid w:val="00344AF1"/>
    <w:rsid w:val="003450DA"/>
    <w:rsid w:val="00350154"/>
    <w:rsid w:val="00356849"/>
    <w:rsid w:val="003718E3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4416"/>
    <w:rsid w:val="004B6C55"/>
    <w:rsid w:val="004C303A"/>
    <w:rsid w:val="004C4F33"/>
    <w:rsid w:val="004C5A57"/>
    <w:rsid w:val="004C657F"/>
    <w:rsid w:val="004D02BB"/>
    <w:rsid w:val="004E2B7D"/>
    <w:rsid w:val="004F7491"/>
    <w:rsid w:val="00512DCD"/>
    <w:rsid w:val="0053570A"/>
    <w:rsid w:val="005359DA"/>
    <w:rsid w:val="005462D1"/>
    <w:rsid w:val="00561133"/>
    <w:rsid w:val="00562C6A"/>
    <w:rsid w:val="0058013B"/>
    <w:rsid w:val="005812E9"/>
    <w:rsid w:val="0059790B"/>
    <w:rsid w:val="005B187A"/>
    <w:rsid w:val="005C4449"/>
    <w:rsid w:val="005D3988"/>
    <w:rsid w:val="005D3BC8"/>
    <w:rsid w:val="005D4C6B"/>
    <w:rsid w:val="005E45A6"/>
    <w:rsid w:val="005F1AB7"/>
    <w:rsid w:val="005F24DE"/>
    <w:rsid w:val="005F3731"/>
    <w:rsid w:val="005F373E"/>
    <w:rsid w:val="00605E0C"/>
    <w:rsid w:val="00612C03"/>
    <w:rsid w:val="00614E13"/>
    <w:rsid w:val="00635F3F"/>
    <w:rsid w:val="006435FD"/>
    <w:rsid w:val="00646094"/>
    <w:rsid w:val="00650450"/>
    <w:rsid w:val="00652D6B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55E4"/>
    <w:rsid w:val="006F72D2"/>
    <w:rsid w:val="006F7322"/>
    <w:rsid w:val="00701C01"/>
    <w:rsid w:val="00715E89"/>
    <w:rsid w:val="00726DB1"/>
    <w:rsid w:val="00730853"/>
    <w:rsid w:val="007327FD"/>
    <w:rsid w:val="0074119A"/>
    <w:rsid w:val="007565CE"/>
    <w:rsid w:val="0077246B"/>
    <w:rsid w:val="00773D7B"/>
    <w:rsid w:val="00774517"/>
    <w:rsid w:val="00795614"/>
    <w:rsid w:val="007A47BF"/>
    <w:rsid w:val="007B5A0A"/>
    <w:rsid w:val="007B7993"/>
    <w:rsid w:val="007D27A4"/>
    <w:rsid w:val="007D2F70"/>
    <w:rsid w:val="007E411F"/>
    <w:rsid w:val="007E55CA"/>
    <w:rsid w:val="007F58E8"/>
    <w:rsid w:val="008022E5"/>
    <w:rsid w:val="00810D9C"/>
    <w:rsid w:val="008156D8"/>
    <w:rsid w:val="00844055"/>
    <w:rsid w:val="008460D4"/>
    <w:rsid w:val="00851E1A"/>
    <w:rsid w:val="008557ED"/>
    <w:rsid w:val="00886539"/>
    <w:rsid w:val="00894874"/>
    <w:rsid w:val="008A17D0"/>
    <w:rsid w:val="008A7FC4"/>
    <w:rsid w:val="008B1F22"/>
    <w:rsid w:val="008B4311"/>
    <w:rsid w:val="008B6CAD"/>
    <w:rsid w:val="008C2B06"/>
    <w:rsid w:val="008F2D1E"/>
    <w:rsid w:val="00914D08"/>
    <w:rsid w:val="00917652"/>
    <w:rsid w:val="0092290A"/>
    <w:rsid w:val="00933FAD"/>
    <w:rsid w:val="009374EA"/>
    <w:rsid w:val="009722B1"/>
    <w:rsid w:val="00973E3D"/>
    <w:rsid w:val="00975BCA"/>
    <w:rsid w:val="00985395"/>
    <w:rsid w:val="00987F92"/>
    <w:rsid w:val="00992D6F"/>
    <w:rsid w:val="00995C0D"/>
    <w:rsid w:val="009A43E7"/>
    <w:rsid w:val="009B1BB7"/>
    <w:rsid w:val="009D2A57"/>
    <w:rsid w:val="009D581F"/>
    <w:rsid w:val="009D72CC"/>
    <w:rsid w:val="009D7DC6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6082"/>
    <w:rsid w:val="00A605AF"/>
    <w:rsid w:val="00A72654"/>
    <w:rsid w:val="00A77208"/>
    <w:rsid w:val="00A84852"/>
    <w:rsid w:val="00A8734B"/>
    <w:rsid w:val="00AA335D"/>
    <w:rsid w:val="00AA6677"/>
    <w:rsid w:val="00AB30CA"/>
    <w:rsid w:val="00AB7B7F"/>
    <w:rsid w:val="00B0795B"/>
    <w:rsid w:val="00B13B10"/>
    <w:rsid w:val="00B323AB"/>
    <w:rsid w:val="00B514A1"/>
    <w:rsid w:val="00B74918"/>
    <w:rsid w:val="00B81AC9"/>
    <w:rsid w:val="00B91A67"/>
    <w:rsid w:val="00B9740B"/>
    <w:rsid w:val="00BA111C"/>
    <w:rsid w:val="00BC2049"/>
    <w:rsid w:val="00BD1C70"/>
    <w:rsid w:val="00BD49FC"/>
    <w:rsid w:val="00BD6086"/>
    <w:rsid w:val="00BD6E44"/>
    <w:rsid w:val="00BF6235"/>
    <w:rsid w:val="00C04EB1"/>
    <w:rsid w:val="00C119BB"/>
    <w:rsid w:val="00C13033"/>
    <w:rsid w:val="00C1332A"/>
    <w:rsid w:val="00C17F57"/>
    <w:rsid w:val="00C23C4E"/>
    <w:rsid w:val="00C3141B"/>
    <w:rsid w:val="00C339EC"/>
    <w:rsid w:val="00C33FEF"/>
    <w:rsid w:val="00C35407"/>
    <w:rsid w:val="00C369F7"/>
    <w:rsid w:val="00C429C1"/>
    <w:rsid w:val="00C44EE3"/>
    <w:rsid w:val="00C4633C"/>
    <w:rsid w:val="00C5479B"/>
    <w:rsid w:val="00C66C5F"/>
    <w:rsid w:val="00C82500"/>
    <w:rsid w:val="00C86C69"/>
    <w:rsid w:val="00C9089B"/>
    <w:rsid w:val="00C94563"/>
    <w:rsid w:val="00CA556F"/>
    <w:rsid w:val="00CA7C5E"/>
    <w:rsid w:val="00CB0F2B"/>
    <w:rsid w:val="00CC4F26"/>
    <w:rsid w:val="00CC72B4"/>
    <w:rsid w:val="00CE003E"/>
    <w:rsid w:val="00CE6BB3"/>
    <w:rsid w:val="00CF0C93"/>
    <w:rsid w:val="00CF62FB"/>
    <w:rsid w:val="00D074EE"/>
    <w:rsid w:val="00D1155F"/>
    <w:rsid w:val="00D21AC9"/>
    <w:rsid w:val="00D33261"/>
    <w:rsid w:val="00D4169A"/>
    <w:rsid w:val="00D459DA"/>
    <w:rsid w:val="00D61746"/>
    <w:rsid w:val="00D8013A"/>
    <w:rsid w:val="00D97D42"/>
    <w:rsid w:val="00DA7EA7"/>
    <w:rsid w:val="00DC2BDB"/>
    <w:rsid w:val="00DC5300"/>
    <w:rsid w:val="00DC7149"/>
    <w:rsid w:val="00DF059A"/>
    <w:rsid w:val="00DF551E"/>
    <w:rsid w:val="00E07F71"/>
    <w:rsid w:val="00E1046B"/>
    <w:rsid w:val="00E1450D"/>
    <w:rsid w:val="00E20D08"/>
    <w:rsid w:val="00E527FD"/>
    <w:rsid w:val="00E54F86"/>
    <w:rsid w:val="00E63436"/>
    <w:rsid w:val="00E75CFF"/>
    <w:rsid w:val="00E778C9"/>
    <w:rsid w:val="00E916D8"/>
    <w:rsid w:val="00E9462F"/>
    <w:rsid w:val="00E95E28"/>
    <w:rsid w:val="00EC419E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530FD"/>
    <w:rsid w:val="00F60BC0"/>
    <w:rsid w:val="00F87FFB"/>
    <w:rsid w:val="00F9485B"/>
    <w:rsid w:val="00FB1871"/>
    <w:rsid w:val="00FB37FC"/>
    <w:rsid w:val="00FD7EDB"/>
    <w:rsid w:val="00FE03B2"/>
    <w:rsid w:val="00FE4392"/>
    <w:rsid w:val="00FE52C8"/>
    <w:rsid w:val="00FF035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6FD10E2-CE76-486E-9227-52A116D2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F71"/>
  </w:style>
  <w:style w:type="paragraph" w:styleId="Footer">
    <w:name w:val="footer"/>
    <w:basedOn w:val="Normal"/>
    <w:link w:val="FooterChar"/>
    <w:uiPriority w:val="99"/>
    <w:semiHidden/>
    <w:unhideWhenUsed/>
    <w:rsid w:val="00E0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F71"/>
  </w:style>
  <w:style w:type="paragraph" w:customStyle="1" w:styleId="Default">
    <w:name w:val="Default"/>
    <w:rsid w:val="008B6CAD"/>
    <w:pPr>
      <w:widowControl w:val="0"/>
      <w:autoSpaceDE w:val="0"/>
      <w:autoSpaceDN w:val="0"/>
      <w:adjustRightInd w:val="0"/>
      <w:spacing w:after="0" w:line="240" w:lineRule="auto"/>
    </w:pPr>
    <w:rPr>
      <w:rFonts w:ascii="DLBCA D+ Helvetica" w:eastAsiaTheme="minorEastAsia" w:hAnsi="DLBCA D+ Helvetica" w:cs="DLBCA D+ Helvetic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Jenny Marie Hotchkiss</cp:lastModifiedBy>
  <cp:revision>88</cp:revision>
  <cp:lastPrinted>2015-07-20T13:34:00Z</cp:lastPrinted>
  <dcterms:created xsi:type="dcterms:W3CDTF">2018-06-29T09:37:00Z</dcterms:created>
  <dcterms:modified xsi:type="dcterms:W3CDTF">2018-06-29T11:15:00Z</dcterms:modified>
</cp:coreProperties>
</file>