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337112" w:rsidP="00202A71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</w:t>
      </w:r>
      <w:r w:rsidR="00316C3B">
        <w:rPr>
          <w:rFonts w:ascii="Tahoma" w:hAnsi="Tahoma" w:cs="Tahoma"/>
          <w:b/>
          <w:sz w:val="28"/>
          <w:szCs w:val="28"/>
        </w:rPr>
        <w:t>orker – IAPT 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Manager/Senior M</w:t>
            </w:r>
            <w:r w:rsidR="00202A71" w:rsidRPr="00C15D29">
              <w:rPr>
                <w:rFonts w:ascii="Tahoma" w:hAnsi="Tahoma" w:cs="Tahoma"/>
                <w:sz w:val="24"/>
                <w:szCs w:val="24"/>
              </w:rPr>
              <w:t>anager</w:t>
            </w:r>
            <w:r w:rsidRPr="00C15D29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876764" w:rsidP="006A06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</w:t>
            </w:r>
            <w:r w:rsidR="006A0607">
              <w:rPr>
                <w:rFonts w:ascii="Tahoma" w:hAnsi="Tahoma" w:cs="Tahoma"/>
                <w:sz w:val="24"/>
                <w:szCs w:val="24"/>
              </w:rPr>
              <w:t>5,934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(NHS AfC Band 5, fixed point </w:t>
            </w:r>
            <w:r w:rsidR="006A0607">
              <w:rPr>
                <w:rFonts w:ascii="Tahoma" w:hAnsi="Tahoma" w:cs="Tahoma"/>
                <w:sz w:val="24"/>
                <w:szCs w:val="24"/>
              </w:rPr>
              <w:t>19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316C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316C3B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</w:t>
            </w:r>
          </w:p>
        </w:tc>
      </w:tr>
      <w:tr w:rsidR="00C254D0" w:rsidRPr="00C15D29" w:rsidTr="0092290A">
        <w:tc>
          <w:tcPr>
            <w:tcW w:w="3227" w:type="dxa"/>
          </w:tcPr>
          <w:p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C254D0" w:rsidRDefault="0087676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C254D0" w:rsidRPr="00C15D29" w:rsidTr="0092290A">
        <w:tc>
          <w:tcPr>
            <w:tcW w:w="3227" w:type="dxa"/>
          </w:tcPr>
          <w:p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C254D0" w:rsidRDefault="0087676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E4C4B" w:rsidP="000E4C4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Worker/Key Worker/Wellbeing Coach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931F6F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</w:t>
            </w:r>
            <w:r w:rsidR="00931F6F">
              <w:rPr>
                <w:rFonts w:ascii="Tahoma" w:hAnsi="Tahoma" w:cs="Tahoma"/>
                <w:sz w:val="24"/>
                <w:szCs w:val="24"/>
              </w:rPr>
              <w:t xml:space="preserve"> of carrying out client-centred assessments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16C3B" w:rsidRPr="00612ED3" w:rsidTr="00931F6F">
        <w:tc>
          <w:tcPr>
            <w:tcW w:w="8408" w:type="dxa"/>
          </w:tcPr>
          <w:p w:rsidR="00316C3B" w:rsidRDefault="00316C3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delivering counselling to a range of clients with common mental health problems, preferably within an IAPT programme</w:t>
            </w:r>
          </w:p>
        </w:tc>
        <w:tc>
          <w:tcPr>
            <w:tcW w:w="2048" w:type="dxa"/>
          </w:tcPr>
          <w:p w:rsidR="00316C3B" w:rsidRDefault="00316C3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316C3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Counselling Qualification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316C3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Counselling for Depression Qualification </w:t>
            </w:r>
            <w:r w:rsidR="000E4C4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931F6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931F6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931F6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16C3B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A0607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76764"/>
    <w:rsid w:val="00886539"/>
    <w:rsid w:val="00894874"/>
    <w:rsid w:val="008A17D0"/>
    <w:rsid w:val="008A7FC4"/>
    <w:rsid w:val="008C2B06"/>
    <w:rsid w:val="008F2D1E"/>
    <w:rsid w:val="00914D08"/>
    <w:rsid w:val="0092290A"/>
    <w:rsid w:val="00931F6F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6EE4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254D0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2520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85485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87259-E5AD-4AFC-BAA4-7F8BBB1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Nathan Bibbon</cp:lastModifiedBy>
  <cp:revision>2</cp:revision>
  <dcterms:created xsi:type="dcterms:W3CDTF">2018-08-14T08:40:00Z</dcterms:created>
  <dcterms:modified xsi:type="dcterms:W3CDTF">2018-08-14T08:40:00Z</dcterms:modified>
</cp:coreProperties>
</file>